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91" w:rsidRDefault="00365491" w:rsidP="0036549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</w:t>
      </w: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</w:p>
    <w:p w:rsidR="00365491" w:rsidRDefault="00365491" w:rsidP="0036549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365491" w:rsidRDefault="00365491" w:rsidP="0036549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365491" w:rsidRDefault="00365491" w:rsidP="0036549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365491" w:rsidRDefault="00365491" w:rsidP="00365491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0015C3" w:rsidRDefault="000015C3" w:rsidP="000015C3">
      <w:pPr>
        <w:ind w:left="6521"/>
        <w:rPr>
          <w:color w:val="000000"/>
        </w:rPr>
      </w:pPr>
    </w:p>
    <w:p w:rsidR="000015C3" w:rsidRDefault="000015C3" w:rsidP="000015C3">
      <w:pPr>
        <w:ind w:left="6521"/>
        <w:rPr>
          <w:color w:val="000000"/>
        </w:rPr>
      </w:pPr>
    </w:p>
    <w:p w:rsidR="000015C3" w:rsidRPr="009F76AA" w:rsidRDefault="000015C3" w:rsidP="000015C3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D10852" w:rsidRDefault="009D068C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улицы </w:t>
      </w:r>
      <w:r w:rsidR="00A00D7B">
        <w:rPr>
          <w:b/>
          <w:sz w:val="40"/>
          <w:szCs w:val="28"/>
        </w:rPr>
        <w:t>Социалистическая</w:t>
      </w:r>
      <w:r>
        <w:rPr>
          <w:b/>
          <w:sz w:val="40"/>
          <w:szCs w:val="28"/>
        </w:rPr>
        <w:t xml:space="preserve"> села Карманово</w:t>
      </w:r>
    </w:p>
    <w:p w:rsidR="00D10852" w:rsidRDefault="00D10852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Гагаринского мун</w:t>
      </w:r>
      <w:bookmarkStart w:id="0" w:name="_GoBack"/>
      <w:bookmarkEnd w:id="0"/>
      <w:r>
        <w:rPr>
          <w:b/>
          <w:sz w:val="40"/>
          <w:szCs w:val="28"/>
        </w:rPr>
        <w:t>иципального округа</w:t>
      </w:r>
      <w:r w:rsidR="004B59F5" w:rsidRPr="0080351E">
        <w:rPr>
          <w:b/>
          <w:sz w:val="40"/>
          <w:szCs w:val="28"/>
        </w:rPr>
        <w:t xml:space="preserve"> </w:t>
      </w:r>
    </w:p>
    <w:p w:rsidR="00250BE7" w:rsidRDefault="004B59F5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Смоленской области </w:t>
      </w: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E85742" w:rsidRDefault="00E85742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0015C3" w:rsidRDefault="000015C3" w:rsidP="000015C3">
      <w:pPr>
        <w:ind w:left="6521"/>
        <w:rPr>
          <w:color w:val="000000"/>
        </w:rPr>
      </w:pPr>
    </w:p>
    <w:p w:rsidR="00365491" w:rsidRDefault="00365491" w:rsidP="0036549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365491" w:rsidRDefault="00365491" w:rsidP="0036549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0015C3" w:rsidRPr="00767376" w:rsidRDefault="000015C3" w:rsidP="000015C3">
      <w:pPr>
        <w:tabs>
          <w:tab w:val="left" w:pos="954"/>
        </w:tabs>
        <w:rPr>
          <w:b/>
          <w:color w:val="000000"/>
          <w:sz w:val="28"/>
          <w:szCs w:val="28"/>
        </w:rPr>
      </w:pPr>
    </w:p>
    <w:p w:rsidR="000015C3" w:rsidRPr="0080351E" w:rsidRDefault="000015C3" w:rsidP="00250BE7">
      <w:pPr>
        <w:ind w:firstLine="720"/>
        <w:jc w:val="center"/>
        <w:rPr>
          <w:b/>
          <w:sz w:val="40"/>
          <w:szCs w:val="28"/>
        </w:rPr>
      </w:pP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EE1D69" w:rsidRDefault="00EE1D69" w:rsidP="00EE1D69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365491" w:rsidRDefault="00365491" w:rsidP="00EE1D69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EE1D69" w:rsidRPr="00250BE7" w:rsidRDefault="00EE1D69" w:rsidP="00EE1D69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EE1D69" w:rsidRPr="00250BE7" w:rsidRDefault="00EE1D69" w:rsidP="00EE1D69">
      <w:pPr>
        <w:ind w:firstLine="720"/>
        <w:jc w:val="center"/>
        <w:rPr>
          <w:sz w:val="28"/>
          <w:szCs w:val="28"/>
        </w:rPr>
      </w:pP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улицы Социалистической села Карманово Гагаринского муниципального округа Смоленской области.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собрании граждан по созданию ТОС «08» июня 2021 года.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EE1D69" w:rsidRDefault="00EE1D69" w:rsidP="00EE1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улица Социалистическая села Карманово Гагаринского муниципального округа Смоленской области.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0015C3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от 08.06.2010 № 27 «Об установлении границ территории, на которой осуществляется территориальное общественное самоуправление».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общественное самоуправление улицы Социалистической села Карманово Гагаринского муниципального округа Смоленской области.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наименование ТОС: ТОС ул. Социалистическая с. Карманово.</w:t>
      </w:r>
    </w:p>
    <w:p w:rsidR="00EE1D69" w:rsidRDefault="00EE1D69" w:rsidP="00EE1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коллегиального руководящего органа -  улица Социалистическая села Карманово Гагаринского муниципального округа Смоленской области.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EE1D69" w:rsidRDefault="00EE1D69" w:rsidP="00EE1D69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EE1D69" w:rsidRPr="00250BE7" w:rsidRDefault="00EE1D69" w:rsidP="00EE1D69">
      <w:pPr>
        <w:ind w:firstLine="720"/>
        <w:jc w:val="center"/>
        <w:rPr>
          <w:sz w:val="28"/>
          <w:szCs w:val="28"/>
        </w:rPr>
      </w:pP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EE1D69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привлечения жителей к решению вопросов жизнедеятельности территории;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реализации права жителей территории на участие в различных формах осуществления местного самоуправления.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информирование жителей </w:t>
      </w:r>
      <w:r w:rsidRPr="00250BE7">
        <w:rPr>
          <w:sz w:val="28"/>
          <w:szCs w:val="28"/>
        </w:rPr>
        <w:t>о принятых органами государственной власти Российской Федерации, Смоленской области, и должностными лицами органов местного самоуправления решениях, затрагивающих интересы жителей территории ТОС;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EE1D69" w:rsidRPr="00250BE7" w:rsidRDefault="00EE1D69" w:rsidP="00EE1D69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EE1D69" w:rsidRPr="00250BE7" w:rsidRDefault="00EE1D69" w:rsidP="00EE1D69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EE1D69" w:rsidRPr="00250BE7" w:rsidRDefault="00EE1D69" w:rsidP="00EE1D69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EE1D69" w:rsidRPr="00250BE7" w:rsidRDefault="00EE1D69" w:rsidP="00EE1D69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EE1D69" w:rsidRPr="00250BE7" w:rsidRDefault="00EE1D69" w:rsidP="00EE1D69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EE1D69" w:rsidRPr="00250BE7" w:rsidRDefault="00EE1D69" w:rsidP="00EE1D6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EE1D69" w:rsidRPr="00250BE7" w:rsidRDefault="00EE1D69" w:rsidP="00EE1D69">
      <w:pPr>
        <w:jc w:val="both"/>
        <w:rPr>
          <w:sz w:val="28"/>
          <w:szCs w:val="28"/>
        </w:rPr>
      </w:pP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Органы ТОС улицы Социалистической </w:t>
      </w:r>
      <w:r w:rsidRPr="00250BE7">
        <w:rPr>
          <w:sz w:val="28"/>
          <w:szCs w:val="28"/>
        </w:rPr>
        <w:t>(далее – орган</w:t>
      </w:r>
      <w:r>
        <w:rPr>
          <w:sz w:val="28"/>
          <w:szCs w:val="28"/>
        </w:rPr>
        <w:t xml:space="preserve">ы ТОС) избираются на собраниях </w:t>
      </w:r>
      <w:r w:rsidRPr="00250BE7">
        <w:rPr>
          <w:sz w:val="28"/>
          <w:szCs w:val="28"/>
        </w:rPr>
        <w:t xml:space="preserve">граждан сроком на два года.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EE1D69" w:rsidRPr="00925698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EE1D69" w:rsidRPr="00925698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в органы местного самоуправления проекты муниципальных правовых актов, подлежащих обязательному рассмотрению этими органами и </w:t>
      </w:r>
      <w:r w:rsidRPr="00250BE7">
        <w:rPr>
          <w:sz w:val="28"/>
          <w:szCs w:val="28"/>
        </w:rPr>
        <w:lastRenderedPageBreak/>
        <w:t>должностными лицами местного самоуправления, к компетенции которых отнесено принятие указанных актов;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</w:p>
    <w:p w:rsidR="00EE1D69" w:rsidRPr="00250BE7" w:rsidRDefault="00EE1D69" w:rsidP="00EE1D6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EE1D69" w:rsidRPr="00250BE7" w:rsidRDefault="00EE1D69" w:rsidP="00EE1D69">
      <w:pPr>
        <w:ind w:firstLine="720"/>
        <w:rPr>
          <w:sz w:val="28"/>
          <w:szCs w:val="28"/>
        </w:rPr>
      </w:pPr>
    </w:p>
    <w:p w:rsidR="00EE1D69" w:rsidRPr="00250BE7" w:rsidRDefault="00EE1D69" w:rsidP="00EE1D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EE1D69" w:rsidRPr="00250BE7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EE1D69" w:rsidRPr="005B2254" w:rsidRDefault="00EE1D69" w:rsidP="00EE1D6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EE1D69" w:rsidRPr="005B2254" w:rsidRDefault="00EE1D69" w:rsidP="00EE1D69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p w:rsidR="00B119CC" w:rsidRPr="005B2254" w:rsidRDefault="00B119CC" w:rsidP="00EE1D69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B119CC" w:rsidRPr="005B2254" w:rsidSect="00365491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5491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5C3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5491"/>
    <w:rsid w:val="00367B58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449AB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0D7B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5742"/>
    <w:rsid w:val="00E87CBB"/>
    <w:rsid w:val="00EA4A41"/>
    <w:rsid w:val="00EB7EA6"/>
    <w:rsid w:val="00EC2C57"/>
    <w:rsid w:val="00ED2333"/>
    <w:rsid w:val="00ED3888"/>
    <w:rsid w:val="00ED4149"/>
    <w:rsid w:val="00EE1D6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1764</Words>
  <Characters>12993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2026-02-03T19:23:00Z</dcterms:created>
  <dcterms:modified xsi:type="dcterms:W3CDTF">2026-02-05T08:41:00Z</dcterms:modified>
</cp:coreProperties>
</file>